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85" w:rsidRDefault="00EB3085" w:rsidP="00EB3085">
      <w:pPr>
        <w:widowControl w:val="0"/>
        <w:autoSpaceDE w:val="0"/>
        <w:autoSpaceDN w:val="0"/>
        <w:spacing w:before="81" w:after="0" w:line="240" w:lineRule="auto"/>
        <w:ind w:left="431" w:hanging="431"/>
        <w:jc w:val="center"/>
        <w:outlineLvl w:val="0"/>
        <w:rPr>
          <w:rFonts w:ascii="Times New Roman félkövér" w:eastAsia="Times New Roman" w:hAnsi="Times New Roman félkövér" w:cs="Times New Roman"/>
          <w:caps/>
          <w:sz w:val="28"/>
          <w:szCs w:val="28"/>
        </w:rPr>
      </w:pPr>
      <w:bookmarkStart w:id="0" w:name="_Toc114217599"/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FRANCIA</w:t>
      </w:r>
      <w:r w:rsidRPr="00EB3085">
        <w:rPr>
          <w:rFonts w:ascii="Times New Roman félkövér" w:eastAsia="Times New Roman" w:hAnsi="Times New Roman félkövér" w:cs="Times New Roman"/>
          <w:caps/>
          <w:spacing w:val="-17"/>
          <w:sz w:val="28"/>
          <w:szCs w:val="28"/>
        </w:rPr>
        <w:t xml:space="preserve"> </w:t>
      </w:r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NYELV</w:t>
      </w:r>
      <w:r w:rsidRPr="00EB3085">
        <w:rPr>
          <w:rFonts w:ascii="Times New Roman félkövér" w:eastAsia="Times New Roman" w:hAnsi="Times New Roman félkövér" w:cs="Times New Roman"/>
          <w:caps/>
          <w:spacing w:val="-7"/>
          <w:sz w:val="28"/>
          <w:szCs w:val="28"/>
        </w:rPr>
        <w:t xml:space="preserve"> </w:t>
      </w:r>
      <w:proofErr w:type="gramStart"/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ÉS</w:t>
      </w:r>
      <w:proofErr w:type="gramEnd"/>
      <w:r w:rsidRPr="00EB3085">
        <w:rPr>
          <w:rFonts w:ascii="Times New Roman félkövér" w:eastAsia="Times New Roman" w:hAnsi="Times New Roman félkövér" w:cs="Times New Roman"/>
          <w:caps/>
          <w:spacing w:val="1"/>
          <w:sz w:val="28"/>
          <w:szCs w:val="28"/>
        </w:rPr>
        <w:t xml:space="preserve"> </w:t>
      </w:r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KULTÚRA</w:t>
      </w:r>
      <w:r w:rsidRPr="00EB3085">
        <w:rPr>
          <w:rFonts w:ascii="Times New Roman félkövér" w:eastAsia="Times New Roman" w:hAnsi="Times New Roman félkövér" w:cs="Times New Roman"/>
          <w:caps/>
          <w:spacing w:val="-19"/>
          <w:sz w:val="28"/>
          <w:szCs w:val="28"/>
        </w:rPr>
        <w:t xml:space="preserve"> </w:t>
      </w:r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TANÁRA</w:t>
      </w:r>
      <w:r w:rsidRPr="00EB3085">
        <w:rPr>
          <w:rFonts w:ascii="Times New Roman félkövér" w:eastAsia="Times New Roman" w:hAnsi="Times New Roman félkövér" w:cs="Times New Roman"/>
          <w:caps/>
          <w:spacing w:val="-17"/>
          <w:sz w:val="28"/>
          <w:szCs w:val="28"/>
        </w:rPr>
        <w:t xml:space="preserve"> </w:t>
      </w:r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KÉPZÉS</w:t>
      </w:r>
      <w:r w:rsidRPr="00EB3085">
        <w:rPr>
          <w:rFonts w:ascii="Times New Roman félkövér" w:eastAsia="Times New Roman" w:hAnsi="Times New Roman félkövér" w:cs="Times New Roman"/>
          <w:caps/>
          <w:spacing w:val="-5"/>
          <w:sz w:val="28"/>
          <w:szCs w:val="28"/>
        </w:rPr>
        <w:t xml:space="preserve"> </w:t>
      </w:r>
      <w:r w:rsidRPr="00EB3085">
        <w:rPr>
          <w:rFonts w:ascii="Times New Roman félkövér" w:eastAsia="Times New Roman" w:hAnsi="Times New Roman félkövér" w:cs="Times New Roman"/>
          <w:caps/>
          <w:sz w:val="28"/>
          <w:szCs w:val="28"/>
        </w:rPr>
        <w:t>TANTERVE</w:t>
      </w:r>
      <w:bookmarkEnd w:id="0"/>
    </w:p>
    <w:p w:rsidR="00366604" w:rsidRDefault="00366604" w:rsidP="0036660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66604" w:rsidRPr="002F0247" w:rsidRDefault="00366604" w:rsidP="00280082">
      <w:pPr>
        <w:pStyle w:val="Cmsor2"/>
      </w:pPr>
      <w:bookmarkStart w:id="1" w:name="_Toc114217628"/>
      <w:r w:rsidRPr="002F0247">
        <w:t xml:space="preserve">Nem tanári mesterképzést követően ugyanazon szakmából </w:t>
      </w:r>
      <w:proofErr w:type="gramStart"/>
      <w:r w:rsidRPr="002F0247">
        <w:t>a</w:t>
      </w:r>
      <w:proofErr w:type="gramEnd"/>
      <w:r w:rsidRPr="002F0247">
        <w:t xml:space="preserve"> tanári szakképzettség megszerzése</w:t>
      </w:r>
      <w:bookmarkEnd w:id="1"/>
    </w:p>
    <w:p w:rsidR="00366604" w:rsidRDefault="00366604" w:rsidP="0036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366604" w:rsidRPr="00366604" w:rsidRDefault="00366604" w:rsidP="0036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366604">
        <w:rPr>
          <w:rFonts w:ascii="Times New Roman" w:eastAsia="Times New Roman" w:hAnsi="Times New Roman" w:cs="Times New Roman"/>
          <w:sz w:val="24"/>
          <w:szCs w:val="20"/>
          <w:lang w:eastAsia="de-DE"/>
        </w:rPr>
        <w:t>2 félév, 60 kredit</w:t>
      </w:r>
    </w:p>
    <w:p w:rsidR="00366604" w:rsidRPr="00366604" w:rsidRDefault="00366604" w:rsidP="0036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tbl>
      <w:tblPr>
        <w:tblW w:w="10075" w:type="dxa"/>
        <w:tblInd w:w="-152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3"/>
        <w:gridCol w:w="1843"/>
        <w:gridCol w:w="3118"/>
        <w:gridCol w:w="567"/>
        <w:gridCol w:w="993"/>
        <w:gridCol w:w="567"/>
        <w:gridCol w:w="850"/>
        <w:gridCol w:w="567"/>
        <w:gridCol w:w="567"/>
      </w:tblGrid>
      <w:tr w:rsidR="00366604" w:rsidRPr="00366604" w:rsidTr="00F612D3">
        <w:trPr>
          <w:cantSplit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Modul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Tantárgykód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Tantárgynév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Óra-szám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Számon-</w:t>
            </w:r>
          </w:p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kérés</w:t>
            </w:r>
          </w:p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K, </w:t>
            </w:r>
            <w:proofErr w:type="spellStart"/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Kre-dit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Modul</w:t>
            </w:r>
          </w:p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kredit-</w:t>
            </w:r>
          </w:p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1. félév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2. félév 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Tanári felkészítés</w:t>
            </w:r>
          </w:p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0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BTFR1100OMAL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Szakmódszertan – </w:t>
            </w:r>
            <w:proofErr w:type="gram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francia nyelv tanításának módszertana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67105D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6710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BTFR2100OMAL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Szakmódszertan – </w:t>
            </w:r>
            <w:proofErr w:type="gram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francia nyelv tanításának módszertana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710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BTFR3100OMAL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Szakmódszertan – </w:t>
            </w:r>
            <w:proofErr w:type="gram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  <w:proofErr w:type="gramEnd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francia nyelv tanításának módszertana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BTTK125OMAL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nevelés pszichológiai alapjai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nevelés szociálpszichológiája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BTTK200OMAL</w:t>
            </w:r>
            <w:bookmarkStart w:id="2" w:name="_GoBack"/>
            <w:bookmarkEnd w:id="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tanárjelölt személyiségfejlesztése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BTTK430OMAL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tanulói személyiség megismerése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BTTK420OMAL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Iskolai tehetséggondozás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BTTK520OMAL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Nevelésszociológia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BTTK1000OMAL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Didaktika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BTTK800OMAL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Pedagógiai folyamat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BTTK900OMAL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Pedagógiai folyamat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BTTK350OMAL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IKT az oktatásban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BTTK360OMAL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különleges bánásmód pedagógiája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BTTK700OMAL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Hátrányos helyzetű hallgatók az oktatásban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BTTK550OMAL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tanári pálya </w:t>
            </w:r>
            <w:proofErr w:type="gram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komplex</w:t>
            </w:r>
            <w:proofErr w:type="gramEnd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kérdései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:rsidR="00366604" w:rsidRPr="00366604" w:rsidRDefault="00366604" w:rsidP="00366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Gyakorlat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BTTK4000OMAL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Összefüggő egyéni iskolai gyakorlat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BTTK5500OMAL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Portfólió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BTTK4001OMAL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Kísérő szeminárium pedagógia-pszichológia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Kísérő szeminárium szakmódszertan (Benne van az összefüggő egyéni iskolai gyakorlatban)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 w:val="restart"/>
            <w:tcBorders>
              <w:left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BTTK4400OMAL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Szabadon választható*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K/</w:t>
            </w: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66604" w:rsidRPr="00366604" w:rsidTr="00F612D3">
        <w:trPr>
          <w:cantSplit/>
        </w:trPr>
        <w:tc>
          <w:tcPr>
            <w:tcW w:w="100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BTTK4410OMAL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Szabadon választható*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K/</w:t>
            </w:r>
            <w:proofErr w:type="spellStart"/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366604" w:rsidRPr="00366604" w:rsidTr="00F612D3">
        <w:trPr>
          <w:cantSplit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366604" w:rsidRPr="00366604" w:rsidRDefault="00366604" w:rsidP="0036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6660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604" w:rsidRPr="00366604" w:rsidRDefault="00366604" w:rsidP="00366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366604" w:rsidRPr="00366604" w:rsidRDefault="00366604" w:rsidP="0036660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66604">
        <w:rPr>
          <w:rFonts w:ascii="Times New Roman" w:eastAsia="Times New Roman" w:hAnsi="Times New Roman" w:cs="Times New Roman"/>
          <w:sz w:val="20"/>
          <w:szCs w:val="20"/>
          <w:lang w:eastAsia="hu-HU"/>
        </w:rPr>
        <w:t>*A szabadon választható tantárgyak a Nevelés- és Művelődéstudományi Intézet és a Pszichológiai Intézet kínálatából választhatók.</w:t>
      </w:r>
    </w:p>
    <w:p w:rsidR="00BB15BC" w:rsidRDefault="00BB15BC">
      <w:pPr>
        <w:rPr>
          <w:rFonts w:ascii="Times New Roman félkövér" w:eastAsia="Times New Roman" w:hAnsi="Times New Roman félkövér" w:cs="Times New Roman"/>
          <w:caps/>
          <w:sz w:val="28"/>
          <w:szCs w:val="28"/>
        </w:rPr>
      </w:pPr>
      <w:r>
        <w:rPr>
          <w:rFonts w:ascii="Times New Roman félkövér" w:eastAsia="Times New Roman" w:hAnsi="Times New Roman félkövér" w:cs="Times New Roman"/>
          <w:caps/>
          <w:sz w:val="28"/>
          <w:szCs w:val="28"/>
        </w:rPr>
        <w:br w:type="page"/>
      </w:r>
    </w:p>
    <w:p w:rsidR="00366604" w:rsidRDefault="00366604" w:rsidP="00EB3085">
      <w:pPr>
        <w:widowControl w:val="0"/>
        <w:autoSpaceDE w:val="0"/>
        <w:autoSpaceDN w:val="0"/>
        <w:spacing w:after="0" w:line="240" w:lineRule="auto"/>
        <w:ind w:left="1130" w:right="1450"/>
        <w:jc w:val="center"/>
        <w:outlineLvl w:val="1"/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</w:pPr>
      <w:bookmarkStart w:id="3" w:name="_Toc114217600"/>
    </w:p>
    <w:p w:rsidR="00EB3085" w:rsidRPr="00EB3085" w:rsidRDefault="00EB3085" w:rsidP="00BB15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</w:pPr>
      <w:r w:rsidRPr="00EB3085"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  <w:t xml:space="preserve">Főiskolai szintű tanári szakképzettség birtokában, ugyanazon </w:t>
      </w:r>
      <w:proofErr w:type="gramStart"/>
      <w:r w:rsidRPr="00EB3085"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  <w:t>a</w:t>
      </w:r>
      <w:proofErr w:type="gramEnd"/>
      <w:r w:rsidRPr="00EB3085"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  <w:t xml:space="preserve"> szakterületen, egy szakon a középiskolai tanári szakképzettség megszerzése</w:t>
      </w:r>
      <w:bookmarkEnd w:id="3"/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</w:rPr>
      </w:pP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3085">
        <w:rPr>
          <w:rFonts w:ascii="Times New Roman" w:eastAsia="Times New Roman" w:hAnsi="Times New Roman" w:cs="Times New Roman"/>
        </w:rPr>
        <w:t>2 félév, 60 kredit</w:t>
      </w: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tbl>
      <w:tblPr>
        <w:tblW w:w="9837" w:type="dxa"/>
        <w:tblInd w:w="-436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119"/>
        <w:gridCol w:w="708"/>
        <w:gridCol w:w="993"/>
        <w:gridCol w:w="567"/>
        <w:gridCol w:w="764"/>
        <w:gridCol w:w="567"/>
        <w:gridCol w:w="567"/>
      </w:tblGrid>
      <w:tr w:rsidR="00EB3085" w:rsidRPr="00EB3085" w:rsidTr="00A93FEA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Modul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Tantárgykód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Tantárgynév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Óra-szám/hét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Számon-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kérés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 xml:space="preserve">K, </w:t>
            </w:r>
            <w:proofErr w:type="spellStart"/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Kre-dit</w:t>
            </w:r>
            <w:proofErr w:type="spellEnd"/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Modul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kredit-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száma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1. félév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2. félév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BTFR3001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Nyelvtan, szöveg, nyelvhasználat 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BTFR4001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Nyelvtan, szöveg, nyelvhasználat II.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BTFR1005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Írottszöveg-alkotás 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BTFR2005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Írottszöveg-alkotás II.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BTFR3003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mai francia média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BTFR4003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francia nyelv változatai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BTFR3005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irodalom a XX. században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BTFR3006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XX. századi francia irodalmi szeminárium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BTFR3007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sajtószövegolvasás 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trike/>
                <w:sz w:val="20"/>
              </w:rPr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BTFR4007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sajtószövegolvasás II.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BTFR4006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színház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BTFR4000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Zárószigorlat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szig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Tanári felkészítés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BTFR1100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BTFR2100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</w:t>
            </w:r>
            <w:r w:rsidR="00366604" w:rsidRPr="00366604">
              <w:rPr>
                <w:rFonts w:ascii="Times New Roman" w:eastAsia="Times New Roman" w:hAnsi="Times New Roman" w:cs="Times New Roman"/>
                <w:color w:val="FF0000"/>
                <w:sz w:val="20"/>
              </w:rPr>
              <w:t>3100</w:t>
            </w:r>
          </w:p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BTTK430OMAL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tanulói személyiség megismerése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BTTK360OMAL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különleges bánásmód pedagógiája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BTTK4500OMAL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Iskolai tanítási gyakorlat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BTTK5500OMAL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Portfólió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6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Összesen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A93FE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ind w:right="250"/>
        <w:rPr>
          <w:rFonts w:ascii="Times New Roman félkövér" w:eastAsia="Times New Roman" w:hAnsi="Times New Roman félkövér" w:cs="Times New Roman"/>
          <w:b/>
        </w:rPr>
      </w:pPr>
      <w:r w:rsidRPr="00EB3085">
        <w:rPr>
          <w:rFonts w:ascii="Times New Roman félkövér" w:eastAsia="Times New Roman" w:hAnsi="Times New Roman félkövér" w:cs="Times New Roman"/>
          <w:b/>
        </w:rPr>
        <w:t>Munkavédelem</w:t>
      </w: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B3085">
        <w:rPr>
          <w:rFonts w:ascii="Times New Roman" w:eastAsia="Times New Roman" w:hAnsi="Times New Roman" w:cs="Times New Roman"/>
          <w:bCs/>
        </w:rPr>
        <w:t xml:space="preserve">A Munkavédelem kreditértéke 1 kredit, amely a </w:t>
      </w:r>
      <w:proofErr w:type="gramStart"/>
      <w:r w:rsidRPr="00EB3085">
        <w:rPr>
          <w:rFonts w:ascii="Times New Roman" w:eastAsia="Times New Roman" w:hAnsi="Times New Roman" w:cs="Times New Roman"/>
          <w:bCs/>
        </w:rPr>
        <w:t>szak képzési</w:t>
      </w:r>
      <w:proofErr w:type="gramEnd"/>
      <w:r w:rsidRPr="00EB3085">
        <w:rPr>
          <w:rFonts w:ascii="Times New Roman" w:eastAsia="Times New Roman" w:hAnsi="Times New Roman" w:cs="Times New Roman"/>
          <w:bCs/>
        </w:rPr>
        <w:t xml:space="preserve"> és kimeneti követelményében meghatározott, a végbizonyítvány megszerzéséhez szükséges kreditek száma fölött teljesítendő.</w:t>
      </w: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B3085">
        <w:rPr>
          <w:rFonts w:ascii="Times New Roman" w:eastAsia="Times New Roman" w:hAnsi="Times New Roman" w:cs="Times New Roman"/>
          <w:bCs/>
        </w:rPr>
        <w:br w:type="page"/>
      </w:r>
    </w:p>
    <w:p w:rsidR="00EB3085" w:rsidRPr="00EB3085" w:rsidRDefault="00EB3085" w:rsidP="00BB15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</w:pPr>
      <w:bookmarkStart w:id="4" w:name="_Toc114217601"/>
      <w:r w:rsidRPr="00EB3085">
        <w:rPr>
          <w:rFonts w:ascii="Times New Roman félkövér" w:eastAsia="Times New Roman" w:hAnsi="Times New Roman félkövér" w:cs="Times New Roman"/>
          <w:b/>
          <w:bCs/>
          <w:caps/>
          <w:sz w:val="24"/>
          <w:szCs w:val="24"/>
        </w:rPr>
        <w:lastRenderedPageBreak/>
        <w:t>Egyetemi szintű, mesterfokozatú vagy főiskolai szintű tanári szakképzettség birtokában az újabb tanári szakképzettség megszerzése</w:t>
      </w:r>
      <w:bookmarkEnd w:id="4"/>
    </w:p>
    <w:p w:rsidR="00EB3085" w:rsidRPr="00EB3085" w:rsidRDefault="00EB3085" w:rsidP="00EB3085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</w:rPr>
      </w:pP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3085">
        <w:rPr>
          <w:rFonts w:ascii="Times New Roman" w:eastAsia="Times New Roman" w:hAnsi="Times New Roman" w:cs="Times New Roman"/>
        </w:rPr>
        <w:t>4 félév, 120 kredit</w:t>
      </w: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0410" w:type="dxa"/>
        <w:tblInd w:w="-436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4"/>
        <w:gridCol w:w="1558"/>
        <w:gridCol w:w="2834"/>
        <w:gridCol w:w="708"/>
        <w:gridCol w:w="993"/>
        <w:gridCol w:w="567"/>
        <w:gridCol w:w="708"/>
        <w:gridCol w:w="567"/>
        <w:gridCol w:w="567"/>
        <w:gridCol w:w="567"/>
        <w:gridCol w:w="567"/>
      </w:tblGrid>
      <w:tr w:rsidR="00EB3085" w:rsidRPr="00EB3085" w:rsidTr="00A93FEA">
        <w:trPr>
          <w:cantSplit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Modul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Tantárgykód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Tantárgynév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Óra-szám/hét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Számon-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kérés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 xml:space="preserve">K, </w:t>
            </w:r>
            <w:proofErr w:type="spellStart"/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Kre-dit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Modul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kredit-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száma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1. félév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2. félév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3. félév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b/>
                <w:sz w:val="20"/>
              </w:rPr>
              <w:t>4. félév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Szakterület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BTFR1001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leíró nyelvtani gyakorlat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BTFR1002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Franciaország ismerete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BTFR1003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országismereti gyakorlat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  <w:szCs w:val="20"/>
              </w:rPr>
              <w:t>BTFR1004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nyelvfejlesztés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BTFR1005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Írottszöveg-alkotás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BTFR1006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Francia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fonetika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BTFR1007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irodalom a XVIII. században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085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BTFR1008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XVII. századi francia irodalmi szeminárium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BTFR2001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leíró nyelvtani gyakorlat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BTFR2002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Franciaország ismerete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BTFR2003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országismereti gyakorlat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BTFR2004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Francia nyelvfejlesztés II.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BTFR2005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Írottszöveg-alkotás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BTFR2006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Francia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fonetika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BTFR2007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irodalom a XIX. században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085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BTFR2008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XIX. századi francia irodalmi szeminárium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BTFR3001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Nyelvtan, szöveg, nyelvhasználat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BTFR3002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leíró nyelvtan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BTFR3003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A mai francia média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BTFR3004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nyelvfejlesztés III.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BTFR3005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irodalom a XX. században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BTFR3006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XX. századi francia irodalmi szeminárium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BTFR3007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sajtószövegolvasás 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BTFR4001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Nyelvtan, szöveg, nyelvhasználat II.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BTFR4002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leíró nyelvtan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BTFR4003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francia nyelv változatai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BTFR4004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nyelvfejlesztés IV.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BTFR4005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Középkori és reneszánszkori francia irodalmi szeminárium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BTFR4006 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színház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BTFR4007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Francia sajtószövegolvasás II.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BTFR4000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Zárószigorlat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szig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Tanári felkészítés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BTFR1100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1.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BTFR2100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BTFR3100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BTFR4100</w:t>
            </w:r>
          </w:p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Szakmódszertan –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francia nyelv tanításának módszertana 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BTTK430OMAL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tanulói személyiség megismerése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BTTK550OMAL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A tanári pálya </w:t>
            </w:r>
            <w:proofErr w:type="gramStart"/>
            <w:r w:rsidRPr="00EB3085">
              <w:rPr>
                <w:rFonts w:ascii="Times New Roman" w:eastAsia="Times New Roman" w:hAnsi="Times New Roman" w:cs="Times New Roman"/>
                <w:sz w:val="20"/>
              </w:rPr>
              <w:t>komplex</w:t>
            </w:r>
            <w:proofErr w:type="gramEnd"/>
            <w:r w:rsidRPr="00EB3085">
              <w:rPr>
                <w:rFonts w:ascii="Times New Roman" w:eastAsia="Times New Roman" w:hAnsi="Times New Roman" w:cs="Times New Roman"/>
                <w:sz w:val="20"/>
              </w:rPr>
              <w:t xml:space="preserve"> kérdései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BTTK700OMAL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Hátrányos helyzetű hallgatók az oktatásban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BTTK360OMAL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A különleges bánásmód pedagógiája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BTTK4500OMAL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Iskolai tanítási gyakorlat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BTTK5500OMAL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Portfólió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Gyj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</w:tr>
      <w:tr w:rsidR="00EB3085" w:rsidRPr="00EB3085" w:rsidTr="00A93FEA">
        <w:trPr>
          <w:cantSplit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Össze-</w:t>
            </w:r>
            <w:proofErr w:type="spellStart"/>
            <w:r w:rsidRPr="00EB3085">
              <w:rPr>
                <w:rFonts w:ascii="Times New Roman" w:eastAsia="Times New Roman" w:hAnsi="Times New Roman" w:cs="Times New Roman"/>
                <w:sz w:val="20"/>
              </w:rPr>
              <w:t>sen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3085"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85" w:rsidRPr="00EB3085" w:rsidRDefault="00EB3085" w:rsidP="00EB30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ind w:right="250"/>
        <w:rPr>
          <w:rFonts w:ascii="Times New Roman félkövér" w:eastAsia="Times New Roman" w:hAnsi="Times New Roman félkövér" w:cs="Times New Roman"/>
          <w:b/>
        </w:rPr>
      </w:pP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ind w:right="250"/>
        <w:rPr>
          <w:rFonts w:ascii="Times New Roman félkövér" w:eastAsia="Times New Roman" w:hAnsi="Times New Roman félkövér" w:cs="Times New Roman"/>
          <w:b/>
        </w:rPr>
      </w:pPr>
      <w:r w:rsidRPr="00EB3085">
        <w:rPr>
          <w:rFonts w:ascii="Times New Roman félkövér" w:eastAsia="Times New Roman" w:hAnsi="Times New Roman félkövér" w:cs="Times New Roman"/>
          <w:b/>
        </w:rPr>
        <w:t>Munkavédelem</w:t>
      </w:r>
    </w:p>
    <w:p w:rsidR="00EB3085" w:rsidRPr="00EB3085" w:rsidRDefault="00EB3085" w:rsidP="00EB30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B3085">
        <w:rPr>
          <w:rFonts w:ascii="Times New Roman" w:eastAsia="Times New Roman" w:hAnsi="Times New Roman" w:cs="Times New Roman"/>
          <w:bCs/>
        </w:rPr>
        <w:t xml:space="preserve">A Munkavédelem kreditértéke 1 kredit, amely a </w:t>
      </w:r>
      <w:proofErr w:type="gramStart"/>
      <w:r w:rsidRPr="00EB3085">
        <w:rPr>
          <w:rFonts w:ascii="Times New Roman" w:eastAsia="Times New Roman" w:hAnsi="Times New Roman" w:cs="Times New Roman"/>
          <w:bCs/>
        </w:rPr>
        <w:t>szak képzési</w:t>
      </w:r>
      <w:proofErr w:type="gramEnd"/>
      <w:r w:rsidRPr="00EB3085">
        <w:rPr>
          <w:rFonts w:ascii="Times New Roman" w:eastAsia="Times New Roman" w:hAnsi="Times New Roman" w:cs="Times New Roman"/>
          <w:bCs/>
        </w:rPr>
        <w:t xml:space="preserve"> és kimeneti követelményében meghatározott, a végbizonyítvány megszerzéséhez szükséges kreditek száma fölött teljesítendő.</w:t>
      </w:r>
    </w:p>
    <w:p w:rsidR="00EB3085" w:rsidRPr="00EB3085" w:rsidRDefault="00EB3085" w:rsidP="00EB308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85760" w:rsidRDefault="00285760" w:rsidP="00A93FEA">
      <w:pPr>
        <w:ind w:right="57"/>
      </w:pPr>
    </w:p>
    <w:sectPr w:rsidR="00285760" w:rsidSect="00A9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5"/>
    <w:rsid w:val="00280082"/>
    <w:rsid w:val="00285760"/>
    <w:rsid w:val="00366604"/>
    <w:rsid w:val="0067105D"/>
    <w:rsid w:val="00A93FEA"/>
    <w:rsid w:val="00BB15BC"/>
    <w:rsid w:val="00E252E0"/>
    <w:rsid w:val="00E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C7FE-0995-476D-90C7-A4FC193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autoRedefine/>
    <w:uiPriority w:val="9"/>
    <w:unhideWhenUsed/>
    <w:qFormat/>
    <w:rsid w:val="00280082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 félkövér" w:eastAsia="Times New Roman" w:hAnsi="Times New Roman félkövér" w:cs="Times New Roman"/>
      <w:b/>
      <w:bCs/>
      <w: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80082"/>
    <w:rPr>
      <w:rFonts w:ascii="Times New Roman félkövér" w:eastAsia="Times New Roman" w:hAnsi="Times New Roman félkövér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833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ForgacsA</dc:creator>
  <cp:keywords/>
  <dc:description/>
  <cp:lastModifiedBy>ForgacsA</cp:lastModifiedBy>
  <cp:revision>7</cp:revision>
  <dcterms:created xsi:type="dcterms:W3CDTF">2023-03-21T09:33:00Z</dcterms:created>
  <dcterms:modified xsi:type="dcterms:W3CDTF">2023-03-21T12:51:00Z</dcterms:modified>
</cp:coreProperties>
</file>